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附件2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方正小标宋_GBK" w:eastAsia="方正小标宋_GBK" w:cs="方正小标宋_GBK" w:hint="eastAsia"/>
          <w:sz w:val="32"/>
          <w:szCs w:val="32"/>
          <w:lang w:val="en-US" w:eastAsia="zh-CN"/>
        </w:rPr>
      </w:pPr>
      <w:r>
        <w:rPr>
          <w:rFonts w:ascii="方正小标宋_GBK" w:eastAsia="方正小标宋_GBK" w:cs="方正小标宋_GBK" w:hint="eastAsia"/>
          <w:sz w:val="32"/>
          <w:szCs w:val="32"/>
          <w:lang w:val="en-US" w:eastAsia="zh-CN"/>
        </w:rPr>
        <w:t>宿迁市国谈药“双通道”定点医疗机构名单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687"/>
        <w:gridCol w:w="3624"/>
      </w:tblGrid>
      <w:t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  <w:vertAlign w:val="baseline"/>
                <w:lang w:val="en-US" w:eastAsia="zh-CN"/>
              </w:rPr>
              <w:t>定点医药机构名称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宿迁市第一人民医院（江苏省人民医院宿迁分院）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江苏省宿迁市宿支路120号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南京鼓楼医院集团宿迁医院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江苏省宿迁市黄河南路138号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宿迁市钟吾医院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宿迁市厦门路86号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宿迁市中医院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宿迁市宿豫区洪泽湖东路9号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沭阳县人民医院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宿迁市沭阳县迎宾大道9号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沭阳县中医院股份有限公司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沭城镇上海中路28号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沭阳中兴医院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沭阳县沭城镇上海南路199号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沭阳铭和医院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沭阳县沭城镇苏州东路3号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沭阳广济医院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沭阳县沭城镇上海南路354号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沭阳仁慈医院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沭阳县沭城镇迎宾大道117号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泗阳县人民医院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泗阳县众兴镇众兴中路26号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泗阳县中医院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泗阳县众兴镇解放北路15号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泗阳康达医院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泗阳长春路一号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泗洪县人民医院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泗洪县青阳镇健康路一号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泗洪县分金亭医院有限公司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泗洪县双沟西路1号</w:t>
            </w:r>
          </w:p>
        </w:tc>
      </w:tr>
      <w:tr>
        <w:trPr>
          <w:trHeight w:val="5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泗洪中大医院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方正仿宋_GBK" w:eastAsia="方正仿宋_GBK" w:cs="方正仿宋_GBK" w:hint="eastAsia"/>
                <w:sz w:val="21"/>
                <w:szCs w:val="21"/>
                <w:vertAlign w:val="baseline"/>
                <w:lang w:val="en-US" w:eastAsia="zh-CN"/>
              </w:rPr>
              <w:t>泗洪县中源物流城蟹园大厦迎宾大道2-118号</w:t>
            </w:r>
          </w:p>
        </w:tc>
      </w:tr>
    </w:tbl>
    <w:p>
      <w:pPr>
        <w:jc w:val="center"/>
        <w:rPr>
          <w:rFonts w:ascii="方正仿宋_GBK" w:eastAsia="方正仿宋_GBK" w:cs="方正仿宋_GBK" w:hint="eastAsia"/>
          <w:sz w:val="21"/>
          <w:szCs w:val="21"/>
          <w:lang w:val="en-US" w:eastAsia="zh-CN"/>
        </w:rPr>
      </w:pPr>
    </w:p>
    <w:p>
      <w:pPr>
        <w:jc w:val="both"/>
        <w:rPr>
          <w:rFonts w:ascii="方正仿宋_GBK" w:eastAsia="方正仿宋_GBK" w:cs="方正仿宋_GBK" w:hint="eastAsia"/>
          <w:sz w:val="21"/>
          <w:szCs w:val="21"/>
          <w:lang w:val="en-US" w:eastAsia="zh-CN"/>
        </w:rPr>
      </w:pPr>
    </w:p>
    <w:p>
      <w:pPr>
        <w:jc w:val="both"/>
        <w:rPr>
          <w:rFonts w:ascii="方正仿宋_GBK" w:eastAsia="方正仿宋_GBK" w:cs="方正仿宋_GBK" w:hint="eastAsia"/>
          <w:sz w:val="21"/>
          <w:szCs w:val="21"/>
          <w:lang w:val="en-US" w:eastAsia="zh-CN"/>
        </w:rPr>
      </w:pPr>
    </w:p>
    <w:p>
      <w:pPr>
        <w:jc w:val="both"/>
        <w:rPr>
          <w:rFonts w:ascii="方正仿宋_GBK" w:eastAsia="方正仿宋_GBK" w:cs="方正仿宋_GBK" w:hint="eastAsia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28" w:left="1531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WQ3YWE2MmY3Njc2MzFlNTljMGUxMjMyMDM1Y2FkOGQifQ=="/>
    <w:docVar w:name="KSO_WPS_MARK_KEY" w:val="da2b803f-5a3f-4822-8a64-a0ff37c2f3fd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customStyle="1" w:styleId="15">
    <w:name w:val="font6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121"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styleId="17">
    <w:name w:val="font112"/>
    <w:basedOn w:val="10"/>
    <w:rPr>
      <w:rFonts w:ascii="Times New Roman" w:cs="Times New Roman" w:hAnsi="Times New Roman"/>
      <w:color w:val="000000"/>
      <w:sz w:val="20"/>
      <w:szCs w:val="20"/>
      <w:u w:val="none"/>
    </w:rPr>
  </w:style>
  <w:style w:type="character" w:customStyle="1" w:styleId="18">
    <w:name w:val="font8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21"/>
    <w:basedOn w:val="10"/>
    <w:rPr>
      <w:rFonts w:ascii="方正仿宋_GBK" w:eastAsia="方正仿宋_GBK" w:cs="方正仿宋_GBK"/>
      <w:color w:val="FF0000"/>
      <w:sz w:val="20"/>
      <w:szCs w:val="20"/>
      <w:u w:val="none"/>
    </w:rPr>
  </w:style>
  <w:style w:type="character" w:customStyle="1" w:styleId="20">
    <w:name w:val="font31"/>
    <w:basedOn w:val="10"/>
    <w:rPr>
      <w:rFonts w:asci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111</TotalTime>
  <Application>Yozo_Office27021597764231179</Application>
  <Pages>1</Pages>
  <Words>367</Words>
  <Characters>392</Characters>
  <Lines>58</Lines>
  <Paragraphs>53</Paragraphs>
  <CharactersWithSpaces>392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星辰</dc:creator>
  <cp:lastModifiedBy>kylin</cp:lastModifiedBy>
  <cp:revision>1</cp:revision>
  <cp:lastPrinted>2023-03-28T03:15:11Z</cp:lastPrinted>
  <dcterms:created xsi:type="dcterms:W3CDTF">2023-03-22T01:45:00Z</dcterms:created>
  <dcterms:modified xsi:type="dcterms:W3CDTF">2023-03-31T03:30:21Z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0D1258A9ACD943AD9779CCBAD5343B9A_13</vt:lpwstr>
  </property>
</Properties>
</file>